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43F26601" w:rsidR="00ED0D60" w:rsidRPr="00324A17"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w:t>
      </w:r>
      <w:r w:rsidR="00E76CBD">
        <w:rPr>
          <w:rFonts w:ascii="Century Gothic" w:eastAsia="Century Gothic" w:hAnsi="Century Gothic" w:cs="Century Gothic"/>
          <w:sz w:val="16"/>
          <w:szCs w:val="16"/>
        </w:rPr>
        <w:t>intermedio</w:t>
      </w:r>
      <w:r w:rsidRPr="00324A17">
        <w:rPr>
          <w:rFonts w:ascii="Century Gothic" w:eastAsia="Century Gothic" w:hAnsi="Century Gothic" w:cs="Century Gothic"/>
          <w:sz w:val="16"/>
          <w:szCs w:val="16"/>
        </w:rPr>
        <w:t xml:space="preserve">,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703F7918" w14:textId="4E1592A4" w:rsidR="007F5155" w:rsidRPr="00324A17" w:rsidRDefault="007F5155">
      <w:pPr>
        <w:ind w:left="0" w:hanging="2"/>
        <w:jc w:val="both"/>
        <w:rPr>
          <w:rFonts w:ascii="Century Gothic" w:eastAsia="Century Gothic" w:hAnsi="Century Gothic" w:cs="Century Gothic"/>
          <w:sz w:val="16"/>
          <w:szCs w:val="16"/>
        </w:rPr>
      </w:pPr>
    </w:p>
    <w:p w14:paraId="2AD16A1C" w14:textId="1B593057"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SERVICIO MENSUAL DE OUTSOURCING INCLUYE:</w:t>
      </w:r>
    </w:p>
    <w:p w14:paraId="47A04043" w14:textId="77777777" w:rsidR="00F60A18" w:rsidRPr="00E85AFD" w:rsidRDefault="00F60A18" w:rsidP="00E85AFD">
      <w:pPr>
        <w:ind w:left="0" w:hanging="2"/>
        <w:jc w:val="both"/>
        <w:rPr>
          <w:rFonts w:ascii="Century Gothic" w:eastAsia="Century Gothic" w:hAnsi="Century Gothic" w:cs="Century Gothic"/>
          <w:b/>
          <w:bCs/>
          <w:sz w:val="16"/>
          <w:szCs w:val="16"/>
        </w:rPr>
      </w:pPr>
    </w:p>
    <w:p w14:paraId="550BEADE" w14:textId="45919818" w:rsidR="00F60A18"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Presentación mensual de impuestos. </w:t>
      </w:r>
    </w:p>
    <w:p w14:paraId="7D84B8B8" w14:textId="2B257F15"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Generación de estados financieros. </w:t>
      </w:r>
    </w:p>
    <w:p w14:paraId="58890C70" w14:textId="0378C647"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Revisión y análisis mensual de información financiera </w:t>
      </w:r>
    </w:p>
    <w:p w14:paraId="4B5B4B6A" w14:textId="08AA5799"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Apoyo en acuse de recibido de facturas de compra. </w:t>
      </w:r>
    </w:p>
    <w:p w14:paraId="09EF37F1" w14:textId="77F6CF9B"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Preparación y envío de documentos soporte</w:t>
      </w:r>
    </w:p>
    <w:p w14:paraId="5287548F" w14:textId="10BB8EC0" w:rsid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Respondemos tus preguntas diarias (WhatsApp, E-mail). </w:t>
      </w:r>
    </w:p>
    <w:p w14:paraId="2680794F" w14:textId="77777777" w:rsidR="00B55A53" w:rsidRPr="00F60A18" w:rsidRDefault="00B55A53" w:rsidP="00F60A18">
      <w:pPr>
        <w:ind w:leftChars="0" w:left="0" w:firstLineChars="0" w:firstLine="0"/>
        <w:jc w:val="both"/>
        <w:rPr>
          <w:rFonts w:ascii="Century Gothic" w:eastAsia="Century Gothic" w:hAnsi="Century Gothic" w:cs="Century Gothic"/>
          <w:sz w:val="16"/>
          <w:szCs w:val="16"/>
        </w:rPr>
      </w:pPr>
    </w:p>
    <w:p w14:paraId="5718B81D" w14:textId="4FDA14C1"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NOMINA</w:t>
      </w:r>
    </w:p>
    <w:p w14:paraId="7C5B096D" w14:textId="4B858838" w:rsidR="00F60A18" w:rsidRDefault="00F60A18" w:rsidP="00E85AFD">
      <w:pPr>
        <w:ind w:left="0" w:hanging="2"/>
        <w:jc w:val="both"/>
        <w:rPr>
          <w:rFonts w:ascii="Century Gothic" w:eastAsia="Century Gothic" w:hAnsi="Century Gothic" w:cs="Century Gothic"/>
          <w:b/>
          <w:bCs/>
          <w:sz w:val="16"/>
          <w:szCs w:val="16"/>
        </w:rPr>
      </w:pPr>
    </w:p>
    <w:p w14:paraId="5CA56329" w14:textId="493C0654" w:rsidR="00F60A18" w:rsidRDefault="00B55A53" w:rsidP="00B55A53">
      <w:pPr>
        <w:pStyle w:val="Prrafodelista"/>
        <w:numPr>
          <w:ilvl w:val="0"/>
          <w:numId w:val="7"/>
        </w:numPr>
        <w:ind w:leftChars="0" w:firstLineChars="0"/>
        <w:jc w:val="both"/>
        <w:rPr>
          <w:rFonts w:ascii="Century Gothic" w:eastAsia="Century Gothic" w:hAnsi="Century Gothic" w:cs="Century Gothic"/>
          <w:b/>
          <w:bCs/>
          <w:sz w:val="16"/>
          <w:szCs w:val="16"/>
        </w:rPr>
      </w:pPr>
      <w:r>
        <w:rPr>
          <w:rFonts w:ascii="Arial" w:hAnsi="Arial" w:cs="Arial"/>
          <w:color w:val="414141"/>
          <w:sz w:val="21"/>
          <w:szCs w:val="21"/>
          <w:shd w:val="clear" w:color="auto" w:fill="FFFFFF"/>
        </w:rPr>
        <w:t> </w:t>
      </w:r>
      <w:r w:rsidRPr="00B55A53">
        <w:rPr>
          <w:rFonts w:ascii="Century Gothic" w:eastAsia="Century Gothic" w:hAnsi="Century Gothic" w:cs="Century Gothic"/>
          <w:sz w:val="16"/>
          <w:szCs w:val="16"/>
        </w:rPr>
        <w:t>Contestación a requerimientos de empleados y entidades de vigilancia y control.</w:t>
      </w:r>
      <w:r>
        <w:rPr>
          <w:rFonts w:ascii="Arial" w:hAnsi="Arial" w:cs="Arial"/>
          <w:color w:val="414141"/>
          <w:sz w:val="21"/>
          <w:szCs w:val="21"/>
          <w:shd w:val="clear" w:color="auto" w:fill="FFFFFF"/>
        </w:rPr>
        <w:t> </w:t>
      </w:r>
    </w:p>
    <w:p w14:paraId="0553BC1E" w14:textId="77777777" w:rsidR="00B55A53" w:rsidRPr="00E85AFD" w:rsidRDefault="00B55A53" w:rsidP="00E85AFD">
      <w:pPr>
        <w:ind w:left="0" w:hanging="2"/>
        <w:jc w:val="both"/>
        <w:rPr>
          <w:rFonts w:ascii="Century Gothic" w:eastAsia="Century Gothic" w:hAnsi="Century Gothic" w:cs="Century Gothic"/>
          <w:b/>
          <w:bCs/>
          <w:sz w:val="16"/>
          <w:szCs w:val="16"/>
        </w:rPr>
      </w:pPr>
    </w:p>
    <w:p w14:paraId="471E1C30" w14:textId="4BD9FEAB" w:rsidR="007F5155" w:rsidRDefault="007F5155" w:rsidP="00324A17">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REPORTES A ENTES DE VIGILANCIA Y CONTROL</w:t>
      </w:r>
    </w:p>
    <w:p w14:paraId="050BC92E" w14:textId="77777777" w:rsidR="00B55A53" w:rsidRDefault="00B55A53" w:rsidP="00324A17">
      <w:pPr>
        <w:ind w:left="0" w:hanging="2"/>
        <w:jc w:val="both"/>
        <w:rPr>
          <w:rFonts w:ascii="Century Gothic" w:eastAsia="Century Gothic" w:hAnsi="Century Gothic" w:cs="Century Gothic"/>
          <w:b/>
          <w:bCs/>
          <w:sz w:val="16"/>
          <w:szCs w:val="16"/>
        </w:rPr>
      </w:pPr>
    </w:p>
    <w:p w14:paraId="046F5195" w14:textId="10CFF839" w:rsidR="00F60A18"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Apoyo en los Informes a las Superintendencia de Vigilancia y Control </w:t>
      </w:r>
    </w:p>
    <w:p w14:paraId="5A5E992F" w14:textId="3CA7B796" w:rsid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Actualizaciones en Cámara de Comercio </w:t>
      </w:r>
    </w:p>
    <w:p w14:paraId="75F04489" w14:textId="77777777"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p>
    <w:p w14:paraId="11F53F3D" w14:textId="0A8C49A3"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GERENCIAL</w:t>
      </w:r>
    </w:p>
    <w:p w14:paraId="42F1B906" w14:textId="77777777" w:rsidR="00F60A18" w:rsidRDefault="00F60A18" w:rsidP="00E85AFD">
      <w:pPr>
        <w:ind w:left="0" w:hanging="2"/>
        <w:jc w:val="both"/>
        <w:rPr>
          <w:rFonts w:ascii="Century Gothic" w:eastAsia="Century Gothic" w:hAnsi="Century Gothic" w:cs="Century Gothic"/>
          <w:b/>
          <w:bCs/>
          <w:sz w:val="16"/>
          <w:szCs w:val="16"/>
        </w:rPr>
      </w:pPr>
    </w:p>
    <w:p w14:paraId="3093EA57" w14:textId="624523B2" w:rsidR="00F60A18" w:rsidRPr="00B55A53" w:rsidRDefault="00A3363F" w:rsidP="00B55A53">
      <w:pPr>
        <w:pStyle w:val="Prrafodelista"/>
        <w:numPr>
          <w:ilvl w:val="0"/>
          <w:numId w:val="7"/>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A</w:t>
      </w:r>
      <w:r w:rsidR="00B55A53" w:rsidRPr="00B55A53">
        <w:rPr>
          <w:rFonts w:ascii="Century Gothic" w:eastAsia="Century Gothic" w:hAnsi="Century Gothic" w:cs="Century Gothic"/>
          <w:sz w:val="16"/>
          <w:szCs w:val="16"/>
        </w:rPr>
        <w:t>dministración delegada con propuesta económica dependiendo de la Empresa </w:t>
      </w:r>
    </w:p>
    <w:p w14:paraId="6F9C123A" w14:textId="10C268EF"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Crecimiento en ventas con participación porcentual de ventas </w:t>
      </w:r>
    </w:p>
    <w:p w14:paraId="2A1A3380" w14:textId="77777777" w:rsidR="00B55A53" w:rsidRPr="00E85AFD" w:rsidRDefault="00B55A53" w:rsidP="00B55A53">
      <w:pPr>
        <w:ind w:leftChars="0" w:left="0" w:firstLineChars="0" w:firstLine="0"/>
        <w:jc w:val="both"/>
        <w:rPr>
          <w:rFonts w:ascii="Century Gothic" w:eastAsia="Century Gothic" w:hAnsi="Century Gothic" w:cs="Century Gothic"/>
          <w:b/>
          <w:bCs/>
          <w:sz w:val="16"/>
          <w:szCs w:val="16"/>
        </w:rPr>
      </w:pPr>
    </w:p>
    <w:p w14:paraId="42A63FC9" w14:textId="4E53E79B" w:rsidR="00067EE7" w:rsidRDefault="00067EE7" w:rsidP="00067EE7">
      <w:pPr>
        <w:ind w:leftChars="0" w:left="0" w:firstLineChars="0" w:firstLine="0"/>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FINANCIERO</w:t>
      </w:r>
    </w:p>
    <w:p w14:paraId="03E909A4" w14:textId="77777777" w:rsidR="00F60A18" w:rsidRDefault="00F60A18" w:rsidP="00067EE7">
      <w:pPr>
        <w:ind w:leftChars="0" w:left="0" w:firstLineChars="0" w:firstLine="0"/>
        <w:jc w:val="both"/>
        <w:rPr>
          <w:rFonts w:ascii="Century Gothic" w:eastAsia="Century Gothic" w:hAnsi="Century Gothic" w:cs="Century Gothic"/>
          <w:b/>
          <w:bCs/>
          <w:sz w:val="16"/>
          <w:szCs w:val="16"/>
        </w:rPr>
      </w:pPr>
    </w:p>
    <w:p w14:paraId="1A733C6D" w14:textId="248090CD" w:rsid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Apoyo en gestión de Cartera con participación Porcentual </w:t>
      </w:r>
    </w:p>
    <w:p w14:paraId="733FC995" w14:textId="030DBF4B" w:rsidR="00B55A53" w:rsidRDefault="00B55A53" w:rsidP="00B55A53">
      <w:pPr>
        <w:ind w:leftChars="0" w:left="0" w:firstLineChars="0" w:firstLine="0"/>
        <w:jc w:val="both"/>
        <w:rPr>
          <w:rFonts w:ascii="Century Gothic" w:eastAsia="Century Gothic" w:hAnsi="Century Gothic" w:cs="Century Gothic"/>
          <w:sz w:val="16"/>
          <w:szCs w:val="16"/>
        </w:rPr>
      </w:pPr>
    </w:p>
    <w:p w14:paraId="1B7A76D8" w14:textId="4536F613" w:rsidR="00B55A53" w:rsidRDefault="00B55A53" w:rsidP="00B55A53">
      <w:pPr>
        <w:ind w:leftChars="0" w:left="0" w:firstLineChars="0" w:firstLine="0"/>
        <w:jc w:val="both"/>
        <w:rPr>
          <w:rFonts w:ascii="Century Gothic" w:eastAsia="Century Gothic" w:hAnsi="Century Gothic" w:cs="Century Gothic"/>
          <w:b/>
          <w:bCs/>
          <w:sz w:val="16"/>
          <w:szCs w:val="16"/>
        </w:rPr>
      </w:pPr>
      <w:r>
        <w:rPr>
          <w:rFonts w:ascii="Century Gothic" w:eastAsia="Century Gothic" w:hAnsi="Century Gothic" w:cs="Century Gothic"/>
          <w:b/>
          <w:bCs/>
          <w:sz w:val="16"/>
          <w:szCs w:val="16"/>
        </w:rPr>
        <w:t>TRIBUTARIA</w:t>
      </w:r>
    </w:p>
    <w:p w14:paraId="688B0EA4" w14:textId="39BD9E51" w:rsidR="00B55A53" w:rsidRDefault="00B55A53" w:rsidP="00B55A53">
      <w:pPr>
        <w:ind w:leftChars="0" w:left="0" w:firstLineChars="0" w:firstLine="0"/>
        <w:jc w:val="both"/>
        <w:rPr>
          <w:rFonts w:ascii="Century Gothic" w:eastAsia="Century Gothic" w:hAnsi="Century Gothic" w:cs="Century Gothic"/>
          <w:b/>
          <w:bCs/>
          <w:sz w:val="16"/>
          <w:szCs w:val="16"/>
        </w:rPr>
      </w:pPr>
    </w:p>
    <w:p w14:paraId="3A6F631E" w14:textId="4A7FD195"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Planeación Tributaria </w:t>
      </w:r>
    </w:p>
    <w:p w14:paraId="68C6207E" w14:textId="09D73A75"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A</w:t>
      </w:r>
      <w:r w:rsidRPr="00B55A53">
        <w:rPr>
          <w:rFonts w:ascii="Century Gothic" w:eastAsia="Century Gothic" w:hAnsi="Century Gothic" w:cs="Century Gothic"/>
          <w:sz w:val="16"/>
          <w:szCs w:val="16"/>
        </w:rPr>
        <w:t>nálisis de Ebitdas </w:t>
      </w:r>
    </w:p>
    <w:p w14:paraId="12AACF13" w14:textId="57BF2241"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Depreciaciones </w:t>
      </w:r>
    </w:p>
    <w:p w14:paraId="5A91FCFD" w14:textId="4D726E7D" w:rsidR="00B55A53" w:rsidRPr="00B55A53" w:rsidRDefault="00B55A53" w:rsidP="00B55A53">
      <w:pPr>
        <w:pStyle w:val="Prrafodelista"/>
        <w:numPr>
          <w:ilvl w:val="0"/>
          <w:numId w:val="7"/>
        </w:numPr>
        <w:ind w:leftChars="0" w:firstLineChars="0"/>
        <w:jc w:val="both"/>
        <w:rPr>
          <w:rFonts w:ascii="Century Gothic" w:eastAsia="Century Gothic" w:hAnsi="Century Gothic" w:cs="Century Gothic"/>
          <w:sz w:val="16"/>
          <w:szCs w:val="16"/>
        </w:rPr>
      </w:pPr>
      <w:r w:rsidRPr="00B55A53">
        <w:rPr>
          <w:rFonts w:ascii="Century Gothic" w:eastAsia="Century Gothic" w:hAnsi="Century Gothic" w:cs="Century Gothic"/>
          <w:sz w:val="16"/>
          <w:szCs w:val="16"/>
        </w:rPr>
        <w:t>Amortizaciones </w:t>
      </w:r>
    </w:p>
    <w:p w14:paraId="09794398" w14:textId="77777777" w:rsidR="00322C4B" w:rsidRPr="00324A17" w:rsidRDefault="00322C4B" w:rsidP="007F5155">
      <w:pPr>
        <w:ind w:leftChars="0" w:left="0" w:firstLineChars="0" w:firstLine="0"/>
        <w:jc w:val="both"/>
        <w:rPr>
          <w:rFonts w:ascii="Century Gothic" w:eastAsia="Century Gothic" w:hAnsi="Century Gothic" w:cs="Century Gothic"/>
          <w:sz w:val="16"/>
          <w:szCs w:val="16"/>
        </w:rPr>
      </w:pPr>
    </w:p>
    <w:p w14:paraId="2BE71212" w14:textId="2711E8F1"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OBLIGACIONES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23DA1684"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A53E00">
        <w:rPr>
          <w:rFonts w:ascii="Century Gothic" w:eastAsia="Century Gothic" w:hAnsi="Century Gothic" w:cs="Century Gothic"/>
          <w:b/>
          <w:sz w:val="16"/>
          <w:szCs w:val="16"/>
        </w:rPr>
        <w:t>______</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Pr>
          <w:rFonts w:ascii="Century Gothic" w:eastAsia="Century Gothic" w:hAnsi="Century Gothic" w:cs="Century Gothic"/>
          <w:bCs/>
          <w:sz w:val="16"/>
          <w:szCs w:val="16"/>
          <w:lang w:val="es-CO"/>
        </w:rPr>
        <w:t>Ciudad:________________________________________________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pueden ser cambiadas en cualquier momento mediante notificación escrita dirigida a la otra parte por lo menos 15 días antes a la entrada en vigencia de la próxima dirección, sin embargo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lastRenderedPageBreak/>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6D4FB8A0"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Amigable Componedor así constituido funcionara en la ciudad de Bogotá en la Cámara de Comercio de esta ciudad y estará integrado por un (1)  integrante sorteado dela lista que para los efectos tiene tal cámara, cuyo fallo se producirá en derecho. Su organización interna se sujetara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lastRenderedPageBreak/>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6BEA7AB" w14:textId="6AE08053" w:rsidR="00ED0D60"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41A7D6A8" w14:textId="5EE2B116" w:rsidR="009A592E" w:rsidRDefault="009A592E">
      <w:pPr>
        <w:spacing w:before="280" w:after="240"/>
        <w:ind w:left="0" w:hanging="2"/>
        <w:jc w:val="both"/>
        <w:rPr>
          <w:rFonts w:ascii="Century Gothic" w:eastAsia="Century Gothic" w:hAnsi="Century Gothic" w:cs="Century Gothic"/>
          <w:sz w:val="16"/>
          <w:szCs w:val="16"/>
        </w:rPr>
      </w:pPr>
    </w:p>
    <w:p w14:paraId="39B092D4" w14:textId="45FD8FD4" w:rsidR="009A592E" w:rsidRDefault="009A592E">
      <w:pPr>
        <w:spacing w:before="280" w:after="240"/>
        <w:ind w:left="0" w:hanging="2"/>
        <w:jc w:val="both"/>
        <w:rPr>
          <w:rFonts w:ascii="Century Gothic" w:eastAsia="Century Gothic" w:hAnsi="Century Gothic" w:cs="Century Gothic"/>
          <w:sz w:val="16"/>
          <w:szCs w:val="16"/>
        </w:rPr>
      </w:pPr>
    </w:p>
    <w:p w14:paraId="2B83966D" w14:textId="77777777" w:rsidR="009A592E" w:rsidRPr="00324A17" w:rsidRDefault="009A592E">
      <w:pPr>
        <w:spacing w:before="280" w:after="240"/>
        <w:ind w:left="0" w:hanging="2"/>
        <w:jc w:val="both"/>
        <w:rPr>
          <w:rFonts w:ascii="Century Gothic" w:eastAsia="Century Gothic" w:hAnsi="Century Gothic" w:cs="Century Gothic"/>
          <w:sz w:val="16"/>
          <w:szCs w:val="16"/>
        </w:rPr>
      </w:pP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4917C36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2FAFDD0C"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0BC69098" w14:textId="754F58CE"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p w14:paraId="1842EA06" w14:textId="77777777" w:rsidR="00322C4B" w:rsidRPr="00324A17" w:rsidRDefault="00322C4B" w:rsidP="00B55A53">
      <w:pPr>
        <w:widowControl w:val="0"/>
        <w:tabs>
          <w:tab w:val="left" w:pos="0"/>
        </w:tabs>
        <w:ind w:leftChars="0" w:left="0" w:firstLineChars="0" w:firstLine="0"/>
        <w:jc w:val="both"/>
        <w:rPr>
          <w:rFonts w:ascii="Century Gothic" w:eastAsia="Century Gothic" w:hAnsi="Century Gothic" w:cs="Century Gothic"/>
          <w:sz w:val="16"/>
          <w:szCs w:val="16"/>
        </w:rPr>
      </w:pP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133F" w14:textId="77777777" w:rsidR="00100AE7" w:rsidRDefault="00100AE7">
      <w:pPr>
        <w:spacing w:line="240" w:lineRule="auto"/>
        <w:ind w:left="0" w:hanging="2"/>
      </w:pPr>
      <w:r>
        <w:separator/>
      </w:r>
    </w:p>
  </w:endnote>
  <w:endnote w:type="continuationSeparator" w:id="0">
    <w:p w14:paraId="230EC2A4" w14:textId="77777777" w:rsidR="00100AE7" w:rsidRDefault="00100A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0614" w14:textId="42BD659F" w:rsidR="00A53E00" w:rsidRDefault="00A53E00" w:rsidP="00A53E00">
    <w:pPr>
      <w:pBdr>
        <w:top w:val="single" w:sz="8" w:space="1" w:color="000000"/>
      </w:pBdr>
      <w:tabs>
        <w:tab w:val="center" w:pos="4252"/>
        <w:tab w:val="right" w:pos="8504"/>
      </w:tabs>
      <w:spacing w:line="240" w:lineRule="auto"/>
      <w:ind w:leftChars="0" w:left="1"/>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3512DF6E" w14:textId="77777777" w:rsidR="00A53E00" w:rsidRDefault="00A53E00" w:rsidP="00A53E00">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Calle 98 21 - 36 oficina 801 Edificio Centro 98 - Bogotá </w:t>
    </w:r>
  </w:p>
  <w:p w14:paraId="30125CF6" w14:textId="77777777" w:rsidR="00A53E00" w:rsidRDefault="00A53E00" w:rsidP="00A53E00">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Avenida 0 15-44 Oficina 2 y 3</w:t>
    </w:r>
  </w:p>
  <w:p w14:paraId="4B850AF7" w14:textId="77777777" w:rsidR="00A53E00" w:rsidRDefault="00A53E00" w:rsidP="00A53E00">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Tel. (601) 523 – 4068 Cel. 320 226 5953. </w:t>
    </w:r>
  </w:p>
  <w:p w14:paraId="4A0293C3" w14:textId="77777777" w:rsidR="00A53E00" w:rsidRDefault="00A53E00" w:rsidP="00A53E00">
    <w:pPr>
      <w:tabs>
        <w:tab w:val="center" w:pos="4252"/>
        <w:tab w:val="right" w:pos="8504"/>
      </w:tabs>
      <w:spacing w:line="240" w:lineRule="auto"/>
      <w:jc w:val="center"/>
      <w:rPr>
        <w:rFonts w:ascii="Arimo" w:eastAsia="Arimo" w:hAnsi="Arimo" w:cs="Arimo"/>
        <w:color w:val="0000FF"/>
        <w:sz w:val="12"/>
        <w:szCs w:val="12"/>
        <w:u w:val="single"/>
        <w:lang w:val="en-US"/>
      </w:rPr>
    </w:pPr>
    <w:r>
      <w:rPr>
        <w:rFonts w:ascii="Arimo" w:eastAsia="Arimo" w:hAnsi="Arimo" w:cs="Arimo"/>
        <w:color w:val="000000"/>
        <w:sz w:val="12"/>
        <w:szCs w:val="12"/>
        <w:lang w:val="en-US"/>
      </w:rPr>
      <w:t>Email.</w:t>
    </w:r>
    <w:r>
      <w:rPr>
        <w:rFonts w:ascii="Arimo" w:eastAsia="Arimo" w:hAnsi="Arimo" w:cs="Arimo"/>
        <w:color w:val="0000FF"/>
        <w:sz w:val="12"/>
        <w:szCs w:val="12"/>
        <w:u w:val="single"/>
        <w:lang w:val="en-US"/>
      </w:rPr>
      <w:t>juan.pimiento@consuegraconsultores.com</w:t>
    </w:r>
    <w:r>
      <w:rPr>
        <w:rFonts w:ascii="Arimo" w:eastAsia="Arimo" w:hAnsi="Arimo" w:cs="Arimo"/>
        <w:color w:val="000000"/>
        <w:sz w:val="12"/>
        <w:szCs w:val="12"/>
        <w:lang w:val="en-US"/>
      </w:rPr>
      <w:t xml:space="preserve"> web site:</w:t>
    </w:r>
    <w:r>
      <w:rPr>
        <w:color w:val="000000"/>
        <w:lang w:val="en-US"/>
      </w:rPr>
      <w:t xml:space="preserve"> </w:t>
    </w:r>
    <w:hyperlink r:id="rId1" w:history="1">
      <w:r>
        <w:rPr>
          <w:rStyle w:val="Hipervnculo"/>
          <w:rFonts w:ascii="Arimo" w:eastAsia="Arimo" w:hAnsi="Arimo" w:cs="Arimo"/>
          <w:sz w:val="12"/>
          <w:szCs w:val="12"/>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01B7" w14:textId="77777777" w:rsidR="00100AE7" w:rsidRDefault="00100AE7">
      <w:pPr>
        <w:spacing w:line="240" w:lineRule="auto"/>
        <w:ind w:left="0" w:hanging="2"/>
      </w:pPr>
      <w:r>
        <w:separator/>
      </w:r>
    </w:p>
  </w:footnote>
  <w:footnote w:type="continuationSeparator" w:id="0">
    <w:p w14:paraId="254F6654" w14:textId="77777777" w:rsidR="00100AE7" w:rsidRDefault="00100A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1ED5A2E3" w:rsidR="009F5380" w:rsidRDefault="009F5380">
                          <w:pPr>
                            <w:spacing w:line="240" w:lineRule="auto"/>
                            <w:ind w:left="0" w:hanging="2"/>
                            <w:jc w:val="center"/>
                          </w:pPr>
                          <w:r>
                            <w:rPr>
                              <w:rFonts w:ascii="Arial Narrow" w:eastAsia="Arial Narrow" w:hAnsi="Arial Narrow" w:cs="Arial Narrow"/>
                              <w:b/>
                              <w:color w:val="000000"/>
                              <w:sz w:val="24"/>
                            </w:rPr>
                            <w:t xml:space="preserve">Plan </w:t>
                          </w:r>
                          <w:r w:rsidR="00E76CBD">
                            <w:rPr>
                              <w:rFonts w:ascii="Arial Narrow" w:eastAsia="Arial Narrow" w:hAnsi="Arial Narrow" w:cs="Arial Narrow"/>
                              <w:b/>
                              <w:color w:val="000000"/>
                              <w:sz w:val="24"/>
                            </w:rPr>
                            <w:t>Intermedio</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1ED5A2E3" w:rsidR="009F5380" w:rsidRDefault="009F5380">
                    <w:pPr>
                      <w:spacing w:line="240" w:lineRule="auto"/>
                      <w:ind w:left="0" w:hanging="2"/>
                      <w:jc w:val="center"/>
                    </w:pPr>
                    <w:r>
                      <w:rPr>
                        <w:rFonts w:ascii="Arial Narrow" w:eastAsia="Arial Narrow" w:hAnsi="Arial Narrow" w:cs="Arial Narrow"/>
                        <w:b/>
                        <w:color w:val="000000"/>
                        <w:sz w:val="24"/>
                      </w:rPr>
                      <w:t xml:space="preserve">Plan </w:t>
                    </w:r>
                    <w:r w:rsidR="00E76CBD">
                      <w:rPr>
                        <w:rFonts w:ascii="Arial Narrow" w:eastAsia="Arial Narrow" w:hAnsi="Arial Narrow" w:cs="Arial Narrow"/>
                        <w:b/>
                        <w:color w:val="000000"/>
                        <w:sz w:val="24"/>
                      </w:rPr>
                      <w:t>Intermedio</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C63"/>
    <w:multiLevelType w:val="hybridMultilevel"/>
    <w:tmpl w:val="C8DC33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00AE7"/>
    <w:rsid w:val="0011664E"/>
    <w:rsid w:val="001676BF"/>
    <w:rsid w:val="00203DE9"/>
    <w:rsid w:val="002C63C7"/>
    <w:rsid w:val="002F4C9F"/>
    <w:rsid w:val="00312A53"/>
    <w:rsid w:val="0031688A"/>
    <w:rsid w:val="00322C4B"/>
    <w:rsid w:val="00324A17"/>
    <w:rsid w:val="00354105"/>
    <w:rsid w:val="003B326E"/>
    <w:rsid w:val="003C32A4"/>
    <w:rsid w:val="003D680D"/>
    <w:rsid w:val="004A641F"/>
    <w:rsid w:val="00552D20"/>
    <w:rsid w:val="006C3832"/>
    <w:rsid w:val="006E66B8"/>
    <w:rsid w:val="006F3FCF"/>
    <w:rsid w:val="006F6B6B"/>
    <w:rsid w:val="007A4613"/>
    <w:rsid w:val="007F5155"/>
    <w:rsid w:val="00826228"/>
    <w:rsid w:val="00877D3E"/>
    <w:rsid w:val="008A60DB"/>
    <w:rsid w:val="00915E92"/>
    <w:rsid w:val="009202C5"/>
    <w:rsid w:val="00934C78"/>
    <w:rsid w:val="00965156"/>
    <w:rsid w:val="009A592E"/>
    <w:rsid w:val="009A7142"/>
    <w:rsid w:val="009C2B62"/>
    <w:rsid w:val="009F5380"/>
    <w:rsid w:val="00A3363F"/>
    <w:rsid w:val="00A35D30"/>
    <w:rsid w:val="00A53E00"/>
    <w:rsid w:val="00A7246D"/>
    <w:rsid w:val="00AA1AC0"/>
    <w:rsid w:val="00AC7E00"/>
    <w:rsid w:val="00AE44FA"/>
    <w:rsid w:val="00B03A7A"/>
    <w:rsid w:val="00B55A53"/>
    <w:rsid w:val="00B72748"/>
    <w:rsid w:val="00B80C7B"/>
    <w:rsid w:val="00BA77C4"/>
    <w:rsid w:val="00C85BA9"/>
    <w:rsid w:val="00CA79C3"/>
    <w:rsid w:val="00D31EDE"/>
    <w:rsid w:val="00D9644A"/>
    <w:rsid w:val="00DB093C"/>
    <w:rsid w:val="00E76CBD"/>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78795">
      <w:bodyDiv w:val="1"/>
      <w:marLeft w:val="0"/>
      <w:marRight w:val="0"/>
      <w:marTop w:val="0"/>
      <w:marBottom w:val="0"/>
      <w:divBdr>
        <w:top w:val="none" w:sz="0" w:space="0" w:color="auto"/>
        <w:left w:val="none" w:sz="0" w:space="0" w:color="auto"/>
        <w:bottom w:val="none" w:sz="0" w:space="0" w:color="auto"/>
        <w:right w:val="none" w:sz="0" w:space="0" w:color="auto"/>
      </w:divBdr>
    </w:div>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1693</Words>
  <Characters>9312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G.BERNATE</dc:creator>
  <cp:lastModifiedBy>Juan Carlos Pimiento Consuegra</cp:lastModifiedBy>
  <cp:revision>4</cp:revision>
  <cp:lastPrinted>2023-02-22T15:43:00Z</cp:lastPrinted>
  <dcterms:created xsi:type="dcterms:W3CDTF">2023-02-22T15:48:00Z</dcterms:created>
  <dcterms:modified xsi:type="dcterms:W3CDTF">2024-05-11T16:21:00Z</dcterms:modified>
</cp:coreProperties>
</file>